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E5E" w:rsidRPr="005B5DE3" w:rsidP="005B5DE3">
      <w:pPr>
        <w:pStyle w:val="s1"/>
        <w:tabs>
          <w:tab w:val="left" w:pos="7938"/>
        </w:tabs>
        <w:spacing w:before="0" w:beforeAutospacing="0" w:after="0" w:afterAutospacing="0"/>
        <w:rPr>
          <w:rFonts w:eastAsiaTheme="minorEastAsia"/>
        </w:rPr>
      </w:pPr>
      <w:r w:rsidRPr="005B5DE3">
        <w:rPr>
          <w:rFonts w:eastAsiaTheme="minorEastAsia"/>
        </w:rPr>
        <w:tab/>
        <w:t xml:space="preserve">        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г</w:t>
      </w:r>
      <w:r w:rsidRPr="005B5DE3" w:rsidR="00642E17">
        <w:rPr>
          <w:rFonts w:ascii="Times New Roman" w:hAnsi="Times New Roman" w:cs="Times New Roman"/>
          <w:sz w:val="24"/>
          <w:szCs w:val="24"/>
        </w:rPr>
        <w:t xml:space="preserve">ород Когалым </w:t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B5DE3" w:rsidR="0024413E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B5DE3" w:rsidR="00B50CF2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3678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AF7616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044E4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 w:rsidR="00FA595E">
        <w:rPr>
          <w:rFonts w:ascii="Times New Roman" w:hAnsi="Times New Roman" w:cs="Times New Roman"/>
          <w:sz w:val="24"/>
          <w:szCs w:val="24"/>
        </w:rPr>
        <w:t xml:space="preserve"> </w:t>
      </w:r>
      <w:r w:rsidR="005B5DE3">
        <w:rPr>
          <w:rFonts w:ascii="Times New Roman" w:hAnsi="Times New Roman" w:cs="Times New Roman"/>
          <w:sz w:val="24"/>
          <w:szCs w:val="24"/>
        </w:rPr>
        <w:t xml:space="preserve">      </w:t>
      </w:r>
      <w:r w:rsidRPr="005B5DE3" w:rsidR="001D43A5">
        <w:rPr>
          <w:rFonts w:ascii="Times New Roman" w:hAnsi="Times New Roman" w:cs="Times New Roman"/>
          <w:sz w:val="24"/>
          <w:szCs w:val="24"/>
        </w:rPr>
        <w:t>18 ноября</w:t>
      </w:r>
      <w:r w:rsidRPr="005B5DE3" w:rsidR="00902521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212">
        <w:rPr>
          <w:rFonts w:ascii="Times New Roman" w:hAnsi="Times New Roman" w:cs="Times New Roman"/>
          <w:sz w:val="24"/>
          <w:szCs w:val="24"/>
        </w:rPr>
        <w:t>202</w:t>
      </w:r>
      <w:r w:rsidRPr="005B5DE3" w:rsidR="00D72BB5">
        <w:rPr>
          <w:rFonts w:ascii="Times New Roman" w:hAnsi="Times New Roman" w:cs="Times New Roman"/>
          <w:sz w:val="24"/>
          <w:szCs w:val="24"/>
        </w:rPr>
        <w:t>5</w:t>
      </w:r>
      <w:r w:rsidRPr="005B5DE3" w:rsidR="00092212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года</w:t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C5E5E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Мир</w:t>
      </w:r>
      <w:r w:rsidRPr="005B5DE3" w:rsidR="00DF04E4">
        <w:rPr>
          <w:sz w:val="24"/>
          <w:szCs w:val="24"/>
        </w:rPr>
        <w:t xml:space="preserve">овой судья судебного участка № </w:t>
      </w:r>
      <w:r w:rsidRPr="005B5DE3" w:rsidR="00D72BB5">
        <w:rPr>
          <w:sz w:val="24"/>
          <w:szCs w:val="24"/>
        </w:rPr>
        <w:t>2</w:t>
      </w:r>
      <w:r w:rsidRPr="005B5DE3">
        <w:rPr>
          <w:sz w:val="24"/>
          <w:szCs w:val="24"/>
        </w:rPr>
        <w:t xml:space="preserve"> Когалымского судебного района Ханты</w:t>
      </w:r>
      <w:r w:rsidRPr="005B5DE3" w:rsidR="009F70BD">
        <w:rPr>
          <w:sz w:val="24"/>
          <w:szCs w:val="24"/>
        </w:rPr>
        <w:t xml:space="preserve"> – </w:t>
      </w:r>
      <w:r w:rsidRPr="005B5DE3">
        <w:rPr>
          <w:sz w:val="24"/>
          <w:szCs w:val="24"/>
        </w:rPr>
        <w:t>Мансийского</w:t>
      </w:r>
      <w:r w:rsidRPr="005B5DE3" w:rsidR="009F70BD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>автономного округ</w:t>
      </w:r>
      <w:r w:rsidRPr="005B5DE3" w:rsidR="005853A8">
        <w:rPr>
          <w:sz w:val="24"/>
          <w:szCs w:val="24"/>
        </w:rPr>
        <w:t xml:space="preserve">а – </w:t>
      </w:r>
      <w:r w:rsidRPr="005B5DE3">
        <w:rPr>
          <w:sz w:val="24"/>
          <w:szCs w:val="24"/>
        </w:rPr>
        <w:t xml:space="preserve">Югры </w:t>
      </w:r>
      <w:r w:rsidRPr="005B5DE3" w:rsidR="00D72BB5">
        <w:rPr>
          <w:sz w:val="24"/>
          <w:szCs w:val="24"/>
        </w:rPr>
        <w:t>Красников С</w:t>
      </w:r>
      <w:r w:rsidRPr="005B5DE3" w:rsidR="001D43A5">
        <w:rPr>
          <w:sz w:val="24"/>
          <w:szCs w:val="24"/>
        </w:rPr>
        <w:t>емен Сергеевич</w:t>
      </w:r>
      <w:r w:rsidRPr="005B5DE3" w:rsidR="00902521">
        <w:rPr>
          <w:sz w:val="24"/>
          <w:szCs w:val="24"/>
        </w:rPr>
        <w:t xml:space="preserve"> </w:t>
      </w:r>
      <w:r w:rsidRPr="005B5DE3" w:rsidR="00DF04E4">
        <w:rPr>
          <w:sz w:val="24"/>
          <w:szCs w:val="24"/>
        </w:rPr>
        <w:t>(</w:t>
      </w:r>
      <w:r w:rsidRPr="005B5DE3" w:rsidR="00092212">
        <w:rPr>
          <w:sz w:val="24"/>
          <w:szCs w:val="24"/>
        </w:rPr>
        <w:t>Ханты-Мансийский автономный округ – Югра</w:t>
      </w:r>
      <w:r w:rsidRPr="005B5DE3">
        <w:rPr>
          <w:sz w:val="24"/>
          <w:szCs w:val="24"/>
        </w:rPr>
        <w:t xml:space="preserve"> г. Когалым ул. Мира д. 24),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рассмотрев дел</w:t>
      </w:r>
      <w:r w:rsidRPr="005B5DE3" w:rsidR="00642E17">
        <w:rPr>
          <w:rFonts w:ascii="Times New Roman" w:hAnsi="Times New Roman" w:cs="Times New Roman"/>
          <w:sz w:val="24"/>
          <w:szCs w:val="24"/>
        </w:rPr>
        <w:t>о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B5DE3" w:rsidR="001D43A5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1D43A5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38407D">
        <w:rPr>
          <w:rFonts w:ascii="Times New Roman" w:hAnsi="Times New Roman" w:cs="Times New Roman"/>
          <w:sz w:val="24"/>
          <w:szCs w:val="24"/>
        </w:rPr>
        <w:t xml:space="preserve">, </w:t>
      </w:r>
      <w:r w:rsidR="00F25BC4">
        <w:rPr>
          <w:rFonts w:ascii="Times New Roman" w:hAnsi="Times New Roman" w:cs="Times New Roman"/>
          <w:sz w:val="24"/>
          <w:szCs w:val="24"/>
        </w:rPr>
        <w:t>*</w:t>
      </w:r>
      <w:r w:rsidRPr="005B5DE3" w:rsidR="00092212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привлекаемо</w:t>
      </w:r>
      <w:r w:rsidRPr="005B5DE3" w:rsidR="007C1303">
        <w:rPr>
          <w:rFonts w:ascii="Times New Roman" w:hAnsi="Times New Roman" w:cs="Times New Roman"/>
          <w:sz w:val="24"/>
          <w:szCs w:val="24"/>
        </w:rPr>
        <w:t>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</w:t>
      </w:r>
      <w:r w:rsidRPr="005B5DE3" w:rsidR="00DF04E4">
        <w:rPr>
          <w:rFonts w:ascii="Times New Roman" w:hAnsi="Times New Roman" w:cs="Times New Roman"/>
          <w:sz w:val="24"/>
          <w:szCs w:val="24"/>
        </w:rPr>
        <w:t>и по ч. 3 ст.</w:t>
      </w:r>
      <w:r w:rsidRPr="005B5DE3">
        <w:rPr>
          <w:rFonts w:ascii="Times New Roman" w:hAnsi="Times New Roman" w:cs="Times New Roman"/>
          <w:sz w:val="24"/>
          <w:szCs w:val="24"/>
        </w:rPr>
        <w:t>18.15 КоАП РФ,</w:t>
      </w:r>
    </w:p>
    <w:p w:rsidR="00AF7616" w:rsidRPr="005B5DE3" w:rsidP="00EB6035">
      <w:pPr>
        <w:tabs>
          <w:tab w:val="left" w:pos="21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ab/>
      </w:r>
    </w:p>
    <w:p w:rsidR="00261B95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78C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05.11.2025 </w:t>
      </w:r>
      <w:r w:rsidRPr="005B5DE3" w:rsidR="00D72BB5">
        <w:rPr>
          <w:sz w:val="24"/>
          <w:szCs w:val="24"/>
        </w:rPr>
        <w:t>в 1</w:t>
      </w:r>
      <w:r w:rsidRPr="005B5DE3">
        <w:rPr>
          <w:sz w:val="24"/>
          <w:szCs w:val="24"/>
        </w:rPr>
        <w:t>6</w:t>
      </w:r>
      <w:r w:rsidRPr="005B5DE3" w:rsidR="00D72BB5">
        <w:rPr>
          <w:sz w:val="24"/>
          <w:szCs w:val="24"/>
        </w:rPr>
        <w:t xml:space="preserve"> ч. 00 мин. по адресу: г. Когалым, ул. Молодежная, дом 10, выявлен факт нарушения, выразившийся в том, что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 w:rsidR="00D72BB5">
        <w:rPr>
          <w:sz w:val="24"/>
          <w:szCs w:val="24"/>
        </w:rPr>
        <w:t>, являясь лицом,</w:t>
      </w:r>
      <w:r w:rsidRPr="005B5DE3" w:rsidR="005F5546">
        <w:rPr>
          <w:sz w:val="24"/>
          <w:szCs w:val="24"/>
        </w:rPr>
        <w:t xml:space="preserve">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5F5546">
        <w:rPr>
          <w:sz w:val="24"/>
          <w:szCs w:val="24"/>
        </w:rPr>
        <w:t>Тиуновой</w:t>
      </w:r>
      <w:r w:rsidRPr="005B5DE3" w:rsidR="005F5546">
        <w:rPr>
          <w:sz w:val="24"/>
          <w:szCs w:val="24"/>
        </w:rPr>
        <w:t xml:space="preserve"> М.В с ИП Абдуллиным Ю.Ю., </w:t>
      </w:r>
      <w:r w:rsidRPr="005B5DE3" w:rsidR="00D72BB5">
        <w:rPr>
          <w:sz w:val="24"/>
          <w:szCs w:val="24"/>
        </w:rPr>
        <w:t xml:space="preserve"> </w:t>
      </w:r>
      <w:r w:rsidRPr="005B5DE3" w:rsidR="005F5546">
        <w:rPr>
          <w:sz w:val="24"/>
          <w:szCs w:val="24"/>
        </w:rPr>
        <w:t>не уве</w:t>
      </w:r>
      <w:r w:rsidRPr="005B5DE3" w:rsidR="00F87D18">
        <w:rPr>
          <w:sz w:val="24"/>
          <w:szCs w:val="24"/>
        </w:rPr>
        <w:t xml:space="preserve">домила в срок, не превышающий трех рабочих дней, а именно, не позднее 01.09.2025 Управление по вопросам миграции </w:t>
      </w:r>
      <w:r w:rsidRPr="005B5DE3" w:rsidR="00D72BB5">
        <w:rPr>
          <w:sz w:val="24"/>
          <w:szCs w:val="24"/>
        </w:rPr>
        <w:t xml:space="preserve">УМВД России по ХМАО - Югре </w:t>
      </w:r>
      <w:r w:rsidRPr="005B5DE3" w:rsidR="00F87D18">
        <w:rPr>
          <w:sz w:val="24"/>
          <w:szCs w:val="24"/>
        </w:rPr>
        <w:t xml:space="preserve">о </w:t>
      </w:r>
      <w:r w:rsidRPr="005B5DE3" w:rsidR="00572FA8">
        <w:rPr>
          <w:sz w:val="24"/>
          <w:szCs w:val="24"/>
        </w:rPr>
        <w:t>расторжении</w:t>
      </w:r>
      <w:r w:rsidRPr="005B5DE3" w:rsidR="00F87D18">
        <w:rPr>
          <w:sz w:val="24"/>
          <w:szCs w:val="24"/>
        </w:rPr>
        <w:t xml:space="preserve"> 28.08.2025 </w:t>
      </w:r>
      <w:r w:rsidRPr="005B5DE3" w:rsidR="00273871">
        <w:rPr>
          <w:sz w:val="24"/>
          <w:szCs w:val="24"/>
        </w:rPr>
        <w:t>трудового</w:t>
      </w:r>
      <w:r w:rsidRPr="005B5DE3" w:rsidR="00F87D18">
        <w:rPr>
          <w:sz w:val="24"/>
          <w:szCs w:val="24"/>
        </w:rPr>
        <w:t xml:space="preserve"> договора с гражданином Р. Узбекистан </w:t>
      </w:r>
      <w:r w:rsidR="00F25BC4">
        <w:rPr>
          <w:sz w:val="24"/>
          <w:szCs w:val="24"/>
        </w:rPr>
        <w:t>*</w:t>
      </w:r>
      <w:r w:rsidRPr="005B5DE3" w:rsidR="00273871">
        <w:rPr>
          <w:sz w:val="24"/>
          <w:szCs w:val="24"/>
        </w:rPr>
        <w:t xml:space="preserve">, (уведомление направила 03.09.2025), что </w:t>
      </w:r>
      <w:r w:rsidRPr="005B5DE3" w:rsidR="00D72BB5">
        <w:rPr>
          <w:sz w:val="24"/>
          <w:szCs w:val="24"/>
        </w:rPr>
        <w:t>является нарушением п. 8. ст. 13 ФЗ №115 от 25.07.2002 г. «О правовом положении иностранных граждан в РФ», то есть совершила нарушение, ответственность за которое предусмотрена ч. 3 ст. 18.15 КоАП РФ</w:t>
      </w:r>
      <w:r w:rsidRPr="005B5DE3" w:rsidR="004D148F">
        <w:rPr>
          <w:sz w:val="24"/>
          <w:szCs w:val="24"/>
        </w:rPr>
        <w:t>.</w:t>
      </w:r>
    </w:p>
    <w:p w:rsidR="00A108E7" w:rsidRPr="005B5DE3" w:rsidP="00126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Тиунова</w:t>
      </w:r>
      <w:r w:rsidRPr="005B5DE3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признала,</w:t>
      </w:r>
      <w:r w:rsidRPr="005B5DE3" w:rsidR="003F15EC">
        <w:rPr>
          <w:rFonts w:ascii="Times New Roman" w:hAnsi="Times New Roman" w:cs="Times New Roman"/>
          <w:sz w:val="24"/>
          <w:szCs w:val="24"/>
        </w:rPr>
        <w:t xml:space="preserve"> раскаялась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и пояснила, что</w:t>
      </w:r>
      <w:r w:rsidRPr="005B5DE3" w:rsidR="00446B5B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1 и 2 сентября 2025 года официальный портал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 работал, при попытке отправить документы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несколько раз возникала ошибка, сотрудники технической поддержки и сотрудники миграционной службы по телефону подтвердили наличие технического сбоя на стороне сервиса. 2 сентября 2025 года планировали подать документы через отделение Почты России, при этом, когда пришли на почту</w:t>
      </w:r>
      <w:r w:rsidRPr="005B5DE3" w:rsidR="002E6AD1">
        <w:rPr>
          <w:rFonts w:ascii="Times New Roman" w:hAnsi="Times New Roman" w:cs="Times New Roman"/>
          <w:sz w:val="24"/>
          <w:szCs w:val="24"/>
        </w:rPr>
        <w:t>, для отправки документов, то выяснили, что,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информации на официальном сайте и в отделении, рабочее время Почты России до 20:00 часов, однако по факту </w:t>
      </w:r>
      <w:r w:rsidRPr="005B5DE3" w:rsidR="002E6AD1">
        <w:rPr>
          <w:rFonts w:ascii="Times New Roman" w:hAnsi="Times New Roman" w:cs="Times New Roman"/>
          <w:sz w:val="24"/>
          <w:szCs w:val="24"/>
        </w:rPr>
        <w:t>почтовое отделение закрылось в 18:00 часов (раньше объявленного времени)0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этой причине не удалось своевременно подать документы лично. Уведомление было отправлено на следующий рабочий день, 3 сентября 2025 года, через отделение почты. В приложении прилагаются фото, подтверждающие фактическое время работы почтового отделения, а также скриншоты попыток отправки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. Указанные причины не зависели от нас и были подтверждены обращением в службу поддержки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, а также уточнением режима работы почты. Просим учесть данные обстоятельства как подтверждение наличия уважительной причины для задержки отправки уведомления на 1 день. </w:t>
      </w:r>
      <w:r w:rsidRPr="005B5DE3" w:rsidR="00446B5B">
        <w:rPr>
          <w:rFonts w:ascii="Times New Roman" w:hAnsi="Times New Roman" w:cs="Times New Roman"/>
          <w:sz w:val="24"/>
          <w:szCs w:val="24"/>
        </w:rPr>
        <w:t>Полагает, что допущенная ошибка, является малозначительной,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впредь по</w:t>
      </w:r>
      <w:r w:rsidRPr="005B5DE3" w:rsidR="00446B5B">
        <w:rPr>
          <w:rFonts w:ascii="Times New Roman" w:hAnsi="Times New Roman" w:cs="Times New Roman"/>
          <w:sz w:val="24"/>
          <w:szCs w:val="24"/>
        </w:rPr>
        <w:t>добного обязуется не нарушать</w:t>
      </w:r>
      <w:r w:rsidRPr="005B5DE3" w:rsidR="004D148F">
        <w:rPr>
          <w:rFonts w:ascii="Times New Roman" w:hAnsi="Times New Roman" w:cs="Times New Roman"/>
          <w:sz w:val="24"/>
          <w:szCs w:val="24"/>
        </w:rPr>
        <w:t>.</w:t>
      </w:r>
    </w:p>
    <w:p w:rsidR="00575858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изучив документы, приобщенные </w:t>
      </w:r>
      <w:r w:rsidRPr="005B5DE3" w:rsidR="00567D41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5B5DE3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Тиунова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винов</w:t>
      </w:r>
      <w:r w:rsidRPr="005B5DE3" w:rsidR="00261B95">
        <w:rPr>
          <w:rFonts w:ascii="Times New Roman" w:hAnsi="Times New Roman" w:cs="Times New Roman"/>
          <w:sz w:val="24"/>
          <w:szCs w:val="24"/>
        </w:rPr>
        <w:t>н</w:t>
      </w:r>
      <w:r w:rsidRPr="005B5DE3" w:rsidR="00CB2237">
        <w:rPr>
          <w:rFonts w:ascii="Times New Roman" w:hAnsi="Times New Roman" w:cs="Times New Roman"/>
          <w:sz w:val="24"/>
          <w:szCs w:val="24"/>
        </w:rPr>
        <w:t>а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</w:t>
      </w:r>
      <w:r w:rsidRPr="005B5DE3" w:rsidR="00261B95">
        <w:rPr>
          <w:rFonts w:ascii="Times New Roman" w:hAnsi="Times New Roman" w:cs="Times New Roman"/>
          <w:sz w:val="24"/>
          <w:szCs w:val="24"/>
        </w:rPr>
        <w:t>ения, предусмотренного ч.3 ст.</w:t>
      </w:r>
      <w:r w:rsidRPr="005B5DE3">
        <w:rPr>
          <w:rFonts w:ascii="Times New Roman" w:hAnsi="Times New Roman" w:cs="Times New Roman"/>
          <w:sz w:val="24"/>
          <w:szCs w:val="24"/>
        </w:rPr>
        <w:t xml:space="preserve">18.15 КоАП РФ – </w:t>
      </w:r>
      <w:r w:rsidRPr="005B5DE3" w:rsidR="00A108E7">
        <w:rPr>
          <w:rFonts w:ascii="Times New Roman" w:hAnsi="Times New Roman" w:cs="Times New Roman"/>
          <w:sz w:val="24"/>
          <w:szCs w:val="24"/>
        </w:rPr>
        <w:t>неуведомление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или нарушение установленного </w:t>
      </w:r>
      <w:hyperlink r:id="rId4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 (или) </w:t>
      </w:r>
      <w:hyperlink r:id="rId5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трех рабочих дней с даты заключения, прекращения (расторжения) договора, если такое уведомление требуется в соответствии с </w:t>
      </w:r>
      <w:hyperlink r:id="rId6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5B5DE3">
        <w:rPr>
          <w:rFonts w:ascii="Times New Roman" w:hAnsi="Times New Roman" w:cs="Times New Roman"/>
          <w:sz w:val="24"/>
          <w:szCs w:val="24"/>
        </w:rPr>
        <w:t>.</w:t>
      </w:r>
    </w:p>
    <w:p w:rsidR="00F3372B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Виновность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 xml:space="preserve">в совершении административного правонарушения подтверждается материалами дела об административном правонарушении: </w:t>
      </w:r>
      <w:r w:rsidRPr="005B5DE3" w:rsidR="000811E8">
        <w:rPr>
          <w:sz w:val="24"/>
          <w:szCs w:val="24"/>
        </w:rPr>
        <w:t>протокол</w:t>
      </w:r>
      <w:r w:rsidRPr="005B5DE3">
        <w:rPr>
          <w:sz w:val="24"/>
          <w:szCs w:val="24"/>
        </w:rPr>
        <w:t>ом</w:t>
      </w:r>
      <w:r w:rsidRPr="005B5DE3" w:rsidR="000A5A95">
        <w:rPr>
          <w:sz w:val="24"/>
          <w:szCs w:val="24"/>
        </w:rPr>
        <w:t xml:space="preserve"> АГ № </w:t>
      </w:r>
      <w:r w:rsidRPr="005B5DE3" w:rsidR="00D72BB5">
        <w:rPr>
          <w:sz w:val="24"/>
          <w:szCs w:val="24"/>
        </w:rPr>
        <w:t>5</w:t>
      </w:r>
      <w:r w:rsidRPr="005B5DE3" w:rsidR="00273871">
        <w:rPr>
          <w:sz w:val="24"/>
          <w:szCs w:val="24"/>
        </w:rPr>
        <w:t>2</w:t>
      </w:r>
      <w:r w:rsidR="00D45CAD">
        <w:rPr>
          <w:sz w:val="24"/>
          <w:szCs w:val="24"/>
        </w:rPr>
        <w:t>7</w:t>
      </w:r>
      <w:r w:rsidRPr="005B5DE3" w:rsidR="00273871">
        <w:rPr>
          <w:sz w:val="24"/>
          <w:szCs w:val="24"/>
        </w:rPr>
        <w:t>М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об админ</w:t>
      </w:r>
      <w:r w:rsidRPr="005B5DE3" w:rsidR="000A5A95">
        <w:rPr>
          <w:sz w:val="24"/>
          <w:szCs w:val="24"/>
        </w:rPr>
        <w:t xml:space="preserve">истративном правонарушении от </w:t>
      </w:r>
      <w:r w:rsidRPr="005B5DE3" w:rsidR="00273871">
        <w:rPr>
          <w:sz w:val="24"/>
          <w:szCs w:val="24"/>
        </w:rPr>
        <w:t>05.11</w:t>
      </w:r>
      <w:r w:rsidRPr="005B5DE3" w:rsidR="00A108E7">
        <w:rPr>
          <w:sz w:val="24"/>
          <w:szCs w:val="24"/>
        </w:rPr>
        <w:t>.</w:t>
      </w:r>
      <w:r w:rsidRPr="005B5DE3" w:rsidR="00A50C90">
        <w:rPr>
          <w:sz w:val="24"/>
          <w:szCs w:val="24"/>
        </w:rPr>
        <w:t>20</w:t>
      </w:r>
      <w:r w:rsidRPr="005B5DE3" w:rsidR="00162BA1">
        <w:rPr>
          <w:sz w:val="24"/>
          <w:szCs w:val="24"/>
        </w:rPr>
        <w:t>2</w:t>
      </w:r>
      <w:r w:rsidRPr="005B5DE3" w:rsidR="00273871">
        <w:rPr>
          <w:sz w:val="24"/>
          <w:szCs w:val="24"/>
        </w:rPr>
        <w:t>5</w:t>
      </w:r>
      <w:r w:rsidRPr="005B5DE3" w:rsidR="000A5A95">
        <w:rPr>
          <w:sz w:val="24"/>
          <w:szCs w:val="24"/>
        </w:rPr>
        <w:t>,</w:t>
      </w:r>
      <w:r w:rsidRPr="005B5DE3" w:rsidR="000811E8">
        <w:rPr>
          <w:sz w:val="24"/>
          <w:szCs w:val="24"/>
        </w:rPr>
        <w:t xml:space="preserve"> в котором изложены обстоятельства совершения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административного правонарушения, с данным протоколом он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был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ознакомлен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, </w:t>
      </w:r>
      <w:r w:rsidRPr="005B5DE3" w:rsidR="000A6AB9">
        <w:rPr>
          <w:sz w:val="24"/>
          <w:szCs w:val="24"/>
        </w:rPr>
        <w:t>е</w:t>
      </w:r>
      <w:r w:rsidRPr="005B5DE3" w:rsidR="00CB2237">
        <w:rPr>
          <w:sz w:val="24"/>
          <w:szCs w:val="24"/>
        </w:rPr>
        <w:t>й</w:t>
      </w:r>
      <w:r w:rsidRPr="005B5DE3" w:rsidR="000811E8">
        <w:rPr>
          <w:sz w:val="24"/>
          <w:szCs w:val="24"/>
        </w:rPr>
        <w:t xml:space="preserve"> разъяс</w:t>
      </w:r>
      <w:r w:rsidRPr="005B5DE3" w:rsidR="003B0C9C">
        <w:rPr>
          <w:sz w:val="24"/>
          <w:szCs w:val="24"/>
        </w:rPr>
        <w:t>нены права, предусмотренные ст.</w:t>
      </w:r>
      <w:r w:rsidRPr="005B5DE3" w:rsidR="000A5A95">
        <w:rPr>
          <w:sz w:val="24"/>
          <w:szCs w:val="24"/>
        </w:rPr>
        <w:t>25.1 КоАП РФ и ст.</w:t>
      </w:r>
      <w:r w:rsidRPr="005B5DE3" w:rsidR="000811E8">
        <w:rPr>
          <w:sz w:val="24"/>
          <w:szCs w:val="24"/>
        </w:rPr>
        <w:t xml:space="preserve">51 Конституции РФ; </w:t>
      </w:r>
      <w:r w:rsidRPr="005B5DE3" w:rsidR="0082434A">
        <w:rPr>
          <w:sz w:val="24"/>
          <w:szCs w:val="24"/>
        </w:rPr>
        <w:t xml:space="preserve">рапортом инспектора ОВМ ОМВД России по г. Когалыму от 05.11.2025; </w:t>
      </w:r>
      <w:r w:rsidRPr="005B5DE3" w:rsidR="00205162">
        <w:rPr>
          <w:sz w:val="24"/>
          <w:szCs w:val="24"/>
        </w:rPr>
        <w:t xml:space="preserve">копией </w:t>
      </w:r>
      <w:r w:rsidRPr="005B5DE3" w:rsidR="0082434A">
        <w:rPr>
          <w:sz w:val="24"/>
          <w:szCs w:val="24"/>
        </w:rPr>
        <w:t xml:space="preserve">агентского договора оказания бухгалтерских услуг от 29.01.2025; </w:t>
      </w:r>
      <w:r w:rsidRPr="005B5DE3" w:rsidR="0082434A">
        <w:rPr>
          <w:sz w:val="24"/>
          <w:szCs w:val="24"/>
        </w:rPr>
        <w:tab/>
      </w:r>
      <w:r w:rsidRPr="005B5DE3" w:rsidR="00572FA8">
        <w:rPr>
          <w:sz w:val="24"/>
          <w:szCs w:val="24"/>
        </w:rPr>
        <w:t xml:space="preserve">копию </w:t>
      </w:r>
      <w:r w:rsidRPr="005B5DE3" w:rsidR="00D72BB5">
        <w:rPr>
          <w:sz w:val="24"/>
          <w:szCs w:val="24"/>
        </w:rPr>
        <w:t xml:space="preserve">уведомления о </w:t>
      </w:r>
      <w:r w:rsidRPr="005B5DE3" w:rsidR="00572FA8">
        <w:rPr>
          <w:sz w:val="24"/>
          <w:szCs w:val="24"/>
        </w:rPr>
        <w:t xml:space="preserve">прекращение (расторжении) трудового договора </w:t>
      </w:r>
      <w:r w:rsidRPr="005B5DE3" w:rsidR="000928DB">
        <w:rPr>
          <w:sz w:val="24"/>
          <w:szCs w:val="24"/>
        </w:rPr>
        <w:t>от 28.08.2025; копию описи отправленной корреспонденции от 03.09.2025;</w:t>
      </w:r>
      <w:r w:rsidRPr="005B5DE3" w:rsidR="00266C29">
        <w:rPr>
          <w:sz w:val="24"/>
          <w:szCs w:val="24"/>
        </w:rPr>
        <w:t xml:space="preserve"> копии документов, удостоверяющих личность </w:t>
      </w:r>
      <w:r w:rsidRPr="005B5DE3" w:rsidR="00567D41">
        <w:rPr>
          <w:sz w:val="24"/>
          <w:szCs w:val="24"/>
        </w:rPr>
        <w:t>Тиуновой</w:t>
      </w:r>
      <w:r w:rsidRPr="005B5DE3" w:rsidR="00567D41">
        <w:rPr>
          <w:sz w:val="24"/>
          <w:szCs w:val="24"/>
        </w:rPr>
        <w:t xml:space="preserve"> М.В.</w:t>
      </w:r>
    </w:p>
    <w:p w:rsidR="003B0C9C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CD5365" w:rsidRPr="005B5DE3" w:rsidP="00446B5B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В силу п. 4 ст. 13 Федеральный закон от 25</w:t>
      </w:r>
      <w:r w:rsidRPr="005B5DE3" w:rsidR="00266C29">
        <w:rPr>
          <w:sz w:val="24"/>
          <w:szCs w:val="24"/>
        </w:rPr>
        <w:t xml:space="preserve">.07.2002 </w:t>
      </w:r>
      <w:r w:rsidRPr="005B5DE3">
        <w:rPr>
          <w:sz w:val="24"/>
          <w:szCs w:val="24"/>
        </w:rPr>
        <w:t>№ 115-ФЗ «О правовом положении иностранных граждан в Российской Федерации» 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в случае, если он достиг возраста восемнадцати лет, при наличии разрешения на работу или патента.</w:t>
      </w:r>
    </w:p>
    <w:p w:rsidR="001840C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п.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8 ст. 13 Федеральный закон от 25 июля 2002 г.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№ 115-ФЗ «</w:t>
      </w:r>
      <w:r w:rsidRPr="005B5DE3">
        <w:rPr>
          <w:rFonts w:ascii="Times New Roman" w:hAnsi="Times New Roman" w:cs="Times New Roman"/>
          <w:sz w:val="24"/>
          <w:szCs w:val="24"/>
        </w:rPr>
        <w:t>О правовом положении иностранных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Федерации»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3B0C9C">
        <w:rPr>
          <w:rFonts w:ascii="Times New Roman" w:hAnsi="Times New Roman" w:cs="Times New Roman"/>
          <w:sz w:val="24"/>
          <w:szCs w:val="24"/>
        </w:rPr>
        <w:t>р</w:t>
      </w:r>
      <w:r w:rsidRPr="005B5DE3">
        <w:rPr>
          <w:rFonts w:ascii="Times New Roman" w:hAnsi="Times New Roman" w:cs="Times New Roman"/>
          <w:sz w:val="24"/>
          <w:szCs w:val="24"/>
        </w:rPr>
        <w:t>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</w:t>
      </w:r>
    </w:p>
    <w:p w:rsidR="00A32B40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Таким образом,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>
        <w:rPr>
          <w:sz w:val="24"/>
          <w:szCs w:val="24"/>
        </w:rPr>
        <w:t xml:space="preserve">, являясь </w:t>
      </w:r>
      <w:r w:rsidRPr="005B5DE3" w:rsidR="002521FA">
        <w:rPr>
          <w:sz w:val="24"/>
          <w:szCs w:val="24"/>
        </w:rPr>
        <w:t xml:space="preserve">лицом,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2521FA">
        <w:rPr>
          <w:sz w:val="24"/>
          <w:szCs w:val="24"/>
        </w:rPr>
        <w:t>Тиуновой</w:t>
      </w:r>
      <w:r w:rsidRPr="005B5DE3" w:rsidR="002521FA">
        <w:rPr>
          <w:sz w:val="24"/>
          <w:szCs w:val="24"/>
        </w:rPr>
        <w:t xml:space="preserve"> М.В с ИП Абдуллиным Ю.Ю.,</w:t>
      </w:r>
      <w:r w:rsidRPr="005B5DE3" w:rsidR="00266C29">
        <w:rPr>
          <w:sz w:val="24"/>
          <w:szCs w:val="24"/>
        </w:rPr>
        <w:t xml:space="preserve"> </w:t>
      </w:r>
      <w:r w:rsidRPr="005B5DE3" w:rsidR="0068326A">
        <w:rPr>
          <w:sz w:val="24"/>
          <w:szCs w:val="24"/>
        </w:rPr>
        <w:t>нарушил</w:t>
      </w:r>
      <w:r w:rsidRPr="005B5DE3" w:rsidR="00743D0D">
        <w:rPr>
          <w:sz w:val="24"/>
          <w:szCs w:val="24"/>
        </w:rPr>
        <w:t>а</w:t>
      </w:r>
      <w:r w:rsidRPr="005B5DE3">
        <w:rPr>
          <w:sz w:val="24"/>
          <w:szCs w:val="24"/>
        </w:rPr>
        <w:t xml:space="preserve"> </w:t>
      </w:r>
      <w:r w:rsidRPr="005B5DE3" w:rsidR="001C0ABB">
        <w:rPr>
          <w:sz w:val="24"/>
          <w:szCs w:val="24"/>
        </w:rPr>
        <w:t>установленный порядок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прекращения (расторжения) договора, если такое уведомление требуется в соответствии с федеральным законом.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Проанализировав и оценив </w:t>
      </w:r>
      <w:r w:rsidRPr="005B5DE3">
        <w:rPr>
          <w:rFonts w:ascii="Times New Roman" w:hAnsi="Times New Roman" w:cs="Times New Roman"/>
          <w:sz w:val="24"/>
          <w:szCs w:val="24"/>
        </w:rPr>
        <w:t>в совокупности</w:t>
      </w:r>
      <w:r w:rsidRPr="005B5DE3">
        <w:rPr>
          <w:rFonts w:ascii="Times New Roman" w:hAnsi="Times New Roman" w:cs="Times New Roman"/>
          <w:sz w:val="24"/>
          <w:szCs w:val="24"/>
        </w:rPr>
        <w:t xml:space="preserve"> изложенные выше доказательства, мировой судья приходит к выводу, что вина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</w:t>
      </w:r>
      <w:r w:rsidRPr="005B5DE3" w:rsidR="002521FA">
        <w:rPr>
          <w:rFonts w:ascii="Times New Roman" w:hAnsi="Times New Roman" w:cs="Times New Roman"/>
          <w:sz w:val="24"/>
          <w:szCs w:val="24"/>
        </w:rPr>
        <w:t>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68326A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установлена и доказана, 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её </w:t>
      </w:r>
      <w:r w:rsidRPr="005B5DE3">
        <w:rPr>
          <w:rFonts w:ascii="Times New Roman" w:hAnsi="Times New Roman" w:cs="Times New Roman"/>
          <w:sz w:val="24"/>
          <w:szCs w:val="24"/>
        </w:rPr>
        <w:t>действия мировой судья квалифицирует по ч.3 ст.18.15 КоАП РФ.</w:t>
      </w:r>
    </w:p>
    <w:p w:rsidR="00A32B40" w:rsidRPr="005B5DE3" w:rsidP="00EB6035">
      <w:pPr>
        <w:pStyle w:val="a2"/>
        <w:ind w:firstLine="567"/>
        <w:jc w:val="both"/>
      </w:pPr>
      <w:r w:rsidRPr="005B5DE3">
        <w:t>Срок привлечения лица к административной ответственности на момент рассмотрения дела не истек.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Вместе с тем, обсуждая вопрос об административном наказании, которое необходимо назначить должностному лицу за совершенное административное правонарушение, мировой судья приходит к следующему.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Санкция ч.</w:t>
      </w:r>
      <w:r w:rsidRPr="005B5DE3" w:rsidR="004D148F">
        <w:rPr>
          <w:rFonts w:ascii="Times New Roman" w:hAnsi="Times New Roman" w:cs="Times New Roman"/>
          <w:sz w:val="24"/>
          <w:szCs w:val="24"/>
        </w:rPr>
        <w:t>3 ст.18.15 КоАП РФ предусматривает для должностных лиц административное наказание в виде административного штрафа от тридцати пяти тысяч до пятидесяти тысяч рублей.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Ст. 2.9. КоАП РФ установлено, что при малозначительности совершенного административного правонарушения судья, орган, должностное лицо, уполномоченные решать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разъяснению, содержащемуся в пункте 21 Постановления Пленума Верховного Суда Российской Федерации от 24</w:t>
      </w:r>
      <w:r w:rsidRPr="005B5DE3" w:rsidR="002521FA">
        <w:rPr>
          <w:rFonts w:ascii="Times New Roman" w:hAnsi="Times New Roman" w:cs="Times New Roman"/>
          <w:sz w:val="24"/>
          <w:szCs w:val="24"/>
        </w:rPr>
        <w:t>.03.2005</w:t>
      </w:r>
      <w:r w:rsidRPr="005B5DE3">
        <w:rPr>
          <w:rFonts w:ascii="Times New Roman" w:hAnsi="Times New Roman" w:cs="Times New Roman"/>
          <w:sz w:val="24"/>
          <w:szCs w:val="24"/>
        </w:rPr>
        <w:t xml:space="preserve"> №5 «О некоторых вопросах, возникающих у судов при применении КоАП РФ» (в ред. Постановления ПВС РФ от 10.06.2010 №13)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Поскольку ст. 2.9 КоАП РФ не установлены критерии, по которым то или иное правонарушение можно признать малозначительным, при квалификации правонарушения в качестве такового суд должен исходить из оценки конкретных обстоятельств его совершения и в соответствии со 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 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 (</w:t>
      </w:r>
      <w:hyperlink r:id="rId8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(ч.1 и 2 </w:t>
      </w:r>
      <w:hyperlink r:id="rId9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Исходя из целей и общих принципов назначения наказания, с учетом фактических обстоятельств дела,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 препятствующих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своевременному предоставлении </w:t>
      </w:r>
      <w:r w:rsidRPr="005B5DE3" w:rsidR="00092A64">
        <w:rPr>
          <w:rFonts w:ascii="Times New Roman" w:hAnsi="Times New Roman" w:cs="Times New Roman"/>
          <w:sz w:val="24"/>
          <w:szCs w:val="24"/>
        </w:rPr>
        <w:t>уведомления в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Управление по вопросам миграции УМВД России по ХМАО - Югре о расторжении трудового договора </w:t>
      </w: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 считает возможным применить в данной ситуации положения статьи 2.9 КоАП РФ и освободить </w:t>
      </w:r>
      <w:r w:rsidRPr="005B5DE3" w:rsidR="002521FA">
        <w:rPr>
          <w:rFonts w:ascii="Times New Roman" w:hAnsi="Times New Roman" w:cs="Times New Roman"/>
          <w:sz w:val="24"/>
          <w:szCs w:val="24"/>
        </w:rPr>
        <w:t>Тиунову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Категория малозначительности относится к числу оценочных, в связи с чем, определяется в каждом конкретном случае исходя из обстоятельств совершенного правонарушения.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С учетом фактических обстоятельств конкретного дела, отсутствие в результате этого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и вообще каких-либо негативных последствий, </w:t>
      </w:r>
      <w:r w:rsidRPr="005B5DE3">
        <w:rPr>
          <w:rFonts w:ascii="Times New Roman" w:hAnsi="Times New Roman" w:cs="Times New Roman"/>
          <w:sz w:val="24"/>
          <w:szCs w:val="24"/>
        </w:rPr>
        <w:t>мировой судья приходит к выводу, что административное наказание должностному лицу в виде административного штрафа может быть заменено предупреждением.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В связи с изложенным, впервые совершенное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правонарушение, обладает низкой степенью общественной опасности, данное деяние существенно не нарушило учёт трудовой деятельности иностранных граждан в Российской Федерации и не повлекло иные негативные последствия для объекта административно-правовой защиты. В рассматриваемом случае деяние лишь формально обладало признаками объективной стороны состава административного правонарушения, предусмотренного ч. 3 ст. 18.15 КоАП РФ, что свидетельствует о малозначительности вменяемого административного правонарушения и цель административного наказания в виде предупреждения совершения новых правонарушений в данном случае может быть достигнута при вынесении устного замечания.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Признание совершенного правонарушения малозн</w:t>
      </w:r>
      <w:r w:rsidRPr="005B5DE3" w:rsidR="00EE6A4F">
        <w:rPr>
          <w:rFonts w:ascii="Times New Roman" w:hAnsi="Times New Roman" w:cs="Times New Roman"/>
          <w:sz w:val="24"/>
          <w:szCs w:val="24"/>
        </w:rPr>
        <w:t>ачительным, в соответствии с п.</w:t>
      </w:r>
      <w:r w:rsidRPr="005B5DE3">
        <w:rPr>
          <w:rFonts w:ascii="Times New Roman" w:hAnsi="Times New Roman" w:cs="Times New Roman"/>
          <w:sz w:val="24"/>
          <w:szCs w:val="24"/>
        </w:rPr>
        <w:t>2 ч.1.1 ст. 29.9 КоАП РФ, является основанием для прекращения производства по данному делу, и объявления устного замечания.</w:t>
      </w:r>
    </w:p>
    <w:p w:rsidR="00906FEF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Руководствуясь ст. ст. 2.9, 3.4, 29.10, 29.11 КоАП РФ, мировой судья</w:t>
      </w:r>
      <w:r w:rsidRPr="005B5DE3" w:rsidR="00446B5B">
        <w:rPr>
          <w:rFonts w:ascii="Times New Roman" w:hAnsi="Times New Roman" w:cs="Times New Roman"/>
          <w:bCs/>
          <w:sz w:val="24"/>
          <w:szCs w:val="24"/>
        </w:rPr>
        <w:t>,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FE77B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</w:t>
      </w:r>
      <w:r w:rsidRPr="005B5DE3" w:rsidR="003C5745">
        <w:rPr>
          <w:rFonts w:ascii="Times New Roman" w:hAnsi="Times New Roman" w:cs="Times New Roman"/>
          <w:sz w:val="24"/>
          <w:szCs w:val="24"/>
        </w:rPr>
        <w:t>роизводство по делу об административном пра</w:t>
      </w:r>
      <w:r w:rsidRPr="005B5DE3" w:rsidR="00EE6A4F">
        <w:rPr>
          <w:rFonts w:ascii="Times New Roman" w:hAnsi="Times New Roman" w:cs="Times New Roman"/>
          <w:sz w:val="24"/>
          <w:szCs w:val="24"/>
        </w:rPr>
        <w:t>вонарушении, предусмотренном ч.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3 ст.18.15 КоАП РФ </w:t>
      </w:r>
      <w:r w:rsidRPr="005B5DE3" w:rsidR="0028177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281778">
        <w:rPr>
          <w:rFonts w:ascii="Times New Roman" w:hAnsi="Times New Roman" w:cs="Times New Roman"/>
          <w:sz w:val="24"/>
          <w:szCs w:val="24"/>
        </w:rPr>
        <w:t>, прекратить за малозначительностью совершенного правонарушения, освободив от административной ответственности.</w:t>
      </w:r>
    </w:p>
    <w:p w:rsidR="003C5745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Марине Владимировне </w:t>
      </w:r>
      <w:r w:rsidRPr="005B5DE3">
        <w:rPr>
          <w:rFonts w:ascii="Times New Roman" w:hAnsi="Times New Roman" w:cs="Times New Roman"/>
          <w:sz w:val="24"/>
          <w:szCs w:val="24"/>
        </w:rPr>
        <w:t>устное замечание.</w:t>
      </w:r>
    </w:p>
    <w:p w:rsidR="0068326A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B5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B5DE3" w:rsidR="00266C29">
        <w:rPr>
          <w:rFonts w:ascii="Times New Roman" w:hAnsi="Times New Roman" w:cs="Times New Roman"/>
          <w:sz w:val="24"/>
          <w:szCs w:val="24"/>
        </w:rPr>
        <w:t>дней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    </w:t>
      </w:r>
    </w:p>
    <w:p w:rsidR="0068326A" w:rsidRPr="005B5DE3" w:rsidP="005B5DE3">
      <w:pPr>
        <w:pStyle w:val="BodyTextIndent"/>
        <w:ind w:firstLine="567"/>
      </w:pPr>
    </w:p>
    <w:p w:rsidR="006E788E" w:rsidRPr="005B5DE3" w:rsidP="005B5D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DE3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5B5DE3">
        <w:rPr>
          <w:rFonts w:ascii="Times New Roman" w:hAnsi="Times New Roman" w:cs="Times New Roman"/>
          <w:bCs/>
          <w:sz w:val="24"/>
          <w:szCs w:val="24"/>
        </w:rPr>
        <w:t xml:space="preserve">   С.С. Красников</w:t>
      </w:r>
    </w:p>
    <w:p w:rsidR="00B173A9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45CAD">
      <w:footerReference w:type="default" r:id="rId10"/>
      <w:headerReference w:type="first" r:id="rId11"/>
      <w:pgSz w:w="11906" w:h="16838"/>
      <w:pgMar w:top="1134" w:right="851" w:bottom="1134" w:left="1701" w:header="425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9554725"/>
      <w:docPartObj>
        <w:docPartGallery w:val="Page Numbers (Bottom of Page)"/>
        <w:docPartUnique/>
      </w:docPartObj>
    </w:sdtPr>
    <w:sdtContent>
      <w:p w:rsidR="00446B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BC4">
          <w:rPr>
            <w:noProof/>
          </w:rPr>
          <w:t>4</w:t>
        </w:r>
        <w:r>
          <w:fldChar w:fldCharType="end"/>
        </w:r>
      </w:p>
    </w:sdtContent>
  </w:sdt>
  <w:p w:rsidR="00446B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</w:p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</w:t>
    </w:r>
    <w:r w:rsidR="00EA383E">
      <w:rPr>
        <w:rFonts w:ascii="Times New Roman" w:hAnsi="Times New Roman" w:cs="Times New Roman"/>
      </w:rPr>
      <w:t>914</w:t>
    </w:r>
    <w:r>
      <w:rPr>
        <w:rFonts w:ascii="Times New Roman" w:hAnsi="Times New Roman" w:cs="Times New Roman"/>
      </w:rPr>
      <w:t>-1702/2025</w:t>
    </w:r>
  </w:p>
  <w:p w:rsidR="00446B5B" w:rsidP="00446B5B">
    <w:pPr>
      <w:tabs>
        <w:tab w:val="left" w:pos="7938"/>
      </w:tabs>
      <w:spacing w:after="0" w:line="240" w:lineRule="auto"/>
      <w:jc w:val="right"/>
    </w:pPr>
    <w:r>
      <w:rPr>
        <w:rFonts w:ascii="Times New Roman" w:hAnsi="Times New Roman" w:cs="Times New Roman"/>
      </w:rPr>
      <w:t>УИД 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</w:t>
    </w:r>
    <w:r w:rsidR="001D43A5">
      <w:rPr>
        <w:rFonts w:ascii="Times New Roman" w:hAnsi="Times New Roman" w:cs="Times New Roman"/>
      </w:rPr>
      <w:t>41</w:t>
    </w:r>
    <w:r w:rsidR="00EA383E">
      <w:rPr>
        <w:rFonts w:ascii="Times New Roman" w:hAnsi="Times New Roman" w:cs="Times New Roman"/>
      </w:rPr>
      <w:t>51-67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5"/>
    <w:rsid w:val="00016CE7"/>
    <w:rsid w:val="000272F5"/>
    <w:rsid w:val="000456F9"/>
    <w:rsid w:val="000811E8"/>
    <w:rsid w:val="000836D1"/>
    <w:rsid w:val="00092212"/>
    <w:rsid w:val="00092745"/>
    <w:rsid w:val="000928DB"/>
    <w:rsid w:val="00092A64"/>
    <w:rsid w:val="000A5A95"/>
    <w:rsid w:val="000A6AB9"/>
    <w:rsid w:val="001103AE"/>
    <w:rsid w:val="001227D5"/>
    <w:rsid w:val="001265E0"/>
    <w:rsid w:val="00162BA1"/>
    <w:rsid w:val="001840C7"/>
    <w:rsid w:val="001859B5"/>
    <w:rsid w:val="001A093B"/>
    <w:rsid w:val="001C0ABB"/>
    <w:rsid w:val="001D43A5"/>
    <w:rsid w:val="001E5390"/>
    <w:rsid w:val="001F59C9"/>
    <w:rsid w:val="00205162"/>
    <w:rsid w:val="0024413E"/>
    <w:rsid w:val="002521FA"/>
    <w:rsid w:val="00254B60"/>
    <w:rsid w:val="00261897"/>
    <w:rsid w:val="00261B95"/>
    <w:rsid w:val="00266C29"/>
    <w:rsid w:val="00273871"/>
    <w:rsid w:val="00281778"/>
    <w:rsid w:val="0028384B"/>
    <w:rsid w:val="002904D9"/>
    <w:rsid w:val="002978C8"/>
    <w:rsid w:val="002A7855"/>
    <w:rsid w:val="002E6AD1"/>
    <w:rsid w:val="00351268"/>
    <w:rsid w:val="003815F5"/>
    <w:rsid w:val="00383AC2"/>
    <w:rsid w:val="0038407D"/>
    <w:rsid w:val="003B0C9C"/>
    <w:rsid w:val="003C5745"/>
    <w:rsid w:val="003D573E"/>
    <w:rsid w:val="003E01DA"/>
    <w:rsid w:val="003F15EC"/>
    <w:rsid w:val="004044E4"/>
    <w:rsid w:val="00406E1A"/>
    <w:rsid w:val="004306FB"/>
    <w:rsid w:val="0043678C"/>
    <w:rsid w:val="00446B5B"/>
    <w:rsid w:val="004B184C"/>
    <w:rsid w:val="004C2F89"/>
    <w:rsid w:val="004D148F"/>
    <w:rsid w:val="00512393"/>
    <w:rsid w:val="00540C9E"/>
    <w:rsid w:val="0054326C"/>
    <w:rsid w:val="00555B87"/>
    <w:rsid w:val="00565E13"/>
    <w:rsid w:val="00566C15"/>
    <w:rsid w:val="00567D41"/>
    <w:rsid w:val="00572FA8"/>
    <w:rsid w:val="00575858"/>
    <w:rsid w:val="005853A8"/>
    <w:rsid w:val="005B5DE3"/>
    <w:rsid w:val="005D3315"/>
    <w:rsid w:val="005F5546"/>
    <w:rsid w:val="00642E17"/>
    <w:rsid w:val="0065275F"/>
    <w:rsid w:val="00660A3B"/>
    <w:rsid w:val="0067364D"/>
    <w:rsid w:val="00676B25"/>
    <w:rsid w:val="0068326A"/>
    <w:rsid w:val="00687205"/>
    <w:rsid w:val="006A14F2"/>
    <w:rsid w:val="006D46C9"/>
    <w:rsid w:val="006D4D06"/>
    <w:rsid w:val="006E788E"/>
    <w:rsid w:val="006F1B9C"/>
    <w:rsid w:val="00720ECB"/>
    <w:rsid w:val="00720F7C"/>
    <w:rsid w:val="00721057"/>
    <w:rsid w:val="007309FD"/>
    <w:rsid w:val="00731764"/>
    <w:rsid w:val="0073248B"/>
    <w:rsid w:val="00743D0D"/>
    <w:rsid w:val="0078184C"/>
    <w:rsid w:val="007A1E45"/>
    <w:rsid w:val="007C1303"/>
    <w:rsid w:val="007C1EB9"/>
    <w:rsid w:val="007D28E8"/>
    <w:rsid w:val="0080248B"/>
    <w:rsid w:val="008136E7"/>
    <w:rsid w:val="0082434A"/>
    <w:rsid w:val="00874BBC"/>
    <w:rsid w:val="00880691"/>
    <w:rsid w:val="008B40D8"/>
    <w:rsid w:val="008D068B"/>
    <w:rsid w:val="008F3492"/>
    <w:rsid w:val="00902521"/>
    <w:rsid w:val="00905FD3"/>
    <w:rsid w:val="00906FEF"/>
    <w:rsid w:val="00912631"/>
    <w:rsid w:val="0092473E"/>
    <w:rsid w:val="00933606"/>
    <w:rsid w:val="00960F68"/>
    <w:rsid w:val="00961290"/>
    <w:rsid w:val="009E7281"/>
    <w:rsid w:val="009F70BD"/>
    <w:rsid w:val="00A108E7"/>
    <w:rsid w:val="00A1522F"/>
    <w:rsid w:val="00A15758"/>
    <w:rsid w:val="00A32B40"/>
    <w:rsid w:val="00A50C90"/>
    <w:rsid w:val="00A95FFC"/>
    <w:rsid w:val="00AC26E7"/>
    <w:rsid w:val="00AC5B4A"/>
    <w:rsid w:val="00AF19E8"/>
    <w:rsid w:val="00AF7616"/>
    <w:rsid w:val="00B173A9"/>
    <w:rsid w:val="00B21CDE"/>
    <w:rsid w:val="00B24A9F"/>
    <w:rsid w:val="00B3107D"/>
    <w:rsid w:val="00B3707C"/>
    <w:rsid w:val="00B4192F"/>
    <w:rsid w:val="00B50CF2"/>
    <w:rsid w:val="00B5664F"/>
    <w:rsid w:val="00B86387"/>
    <w:rsid w:val="00BC6BB4"/>
    <w:rsid w:val="00C22196"/>
    <w:rsid w:val="00C717F8"/>
    <w:rsid w:val="00CA1E73"/>
    <w:rsid w:val="00CA54E3"/>
    <w:rsid w:val="00CB2237"/>
    <w:rsid w:val="00CC2539"/>
    <w:rsid w:val="00CC752E"/>
    <w:rsid w:val="00CD5365"/>
    <w:rsid w:val="00CE2C1E"/>
    <w:rsid w:val="00D0124C"/>
    <w:rsid w:val="00D3082D"/>
    <w:rsid w:val="00D45CAD"/>
    <w:rsid w:val="00D72BB5"/>
    <w:rsid w:val="00DF04E4"/>
    <w:rsid w:val="00DF084B"/>
    <w:rsid w:val="00E04009"/>
    <w:rsid w:val="00E67880"/>
    <w:rsid w:val="00E95114"/>
    <w:rsid w:val="00EA383E"/>
    <w:rsid w:val="00EB6035"/>
    <w:rsid w:val="00EC5E5E"/>
    <w:rsid w:val="00EE3C10"/>
    <w:rsid w:val="00EE6A4F"/>
    <w:rsid w:val="00F14DC4"/>
    <w:rsid w:val="00F2424B"/>
    <w:rsid w:val="00F25BC4"/>
    <w:rsid w:val="00F3372B"/>
    <w:rsid w:val="00F402DE"/>
    <w:rsid w:val="00F552EA"/>
    <w:rsid w:val="00F778F3"/>
    <w:rsid w:val="00F81B18"/>
    <w:rsid w:val="00F82FCD"/>
    <w:rsid w:val="00F87D18"/>
    <w:rsid w:val="00FA595E"/>
    <w:rsid w:val="00FE6782"/>
    <w:rsid w:val="00FE77B7"/>
    <w:rsid w:val="00FF7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DB00EF-495A-42AE-9756-A39F3111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5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">
    <w:name w:val="Название Знак"/>
    <w:basedOn w:val="DefaultParagraphFont"/>
    <w:link w:val="Title"/>
    <w:rsid w:val="00CD536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Indent">
    <w:name w:val="Body Text Indent"/>
    <w:basedOn w:val="Normal"/>
    <w:link w:val="a0"/>
    <w:unhideWhenUsed/>
    <w:rsid w:val="000811E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0811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B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40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2F5"/>
    <w:rPr>
      <w:color w:val="0000FF"/>
      <w:u w:val="single"/>
    </w:rPr>
  </w:style>
  <w:style w:type="paragraph" w:customStyle="1" w:styleId="s1">
    <w:name w:val="s_1"/>
    <w:basedOn w:val="Normal"/>
    <w:rsid w:val="0002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1057"/>
    <w:rPr>
      <w:i/>
      <w:iCs/>
    </w:rPr>
  </w:style>
  <w:style w:type="paragraph" w:customStyle="1" w:styleId="a2">
    <w:name w:val="Стиль"/>
    <w:rsid w:val="0012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D72BB5"/>
  </w:style>
  <w:style w:type="paragraph" w:styleId="Footer">
    <w:name w:val="footer"/>
    <w:basedOn w:val="Normal"/>
    <w:link w:val="a4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D72BB5"/>
  </w:style>
  <w:style w:type="paragraph" w:styleId="BodyTextIndent2">
    <w:name w:val="Body Text Indent 2"/>
    <w:basedOn w:val="Normal"/>
    <w:link w:val="2"/>
    <w:uiPriority w:val="99"/>
    <w:unhideWhenUsed/>
    <w:rsid w:val="00D72BB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72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4675946.9000" TargetMode="External" /><Relationship Id="rId5" Type="http://schemas.openxmlformats.org/officeDocument/2006/relationships/hyperlink" Target="garantF1://74675946.8000" TargetMode="External" /><Relationship Id="rId6" Type="http://schemas.openxmlformats.org/officeDocument/2006/relationships/hyperlink" Target="garantF1://84755.138" TargetMode="External" /><Relationship Id="rId7" Type="http://schemas.openxmlformats.org/officeDocument/2006/relationships/hyperlink" Target="https://rospravosudie.com/law/%D0%A1%D1%82%D0%B0%D1%82%D1%8C%D1%8F_26.11_%D0%9A%D0%BE%D0%90%D0%9F_%D0%A0%D0%A4" TargetMode="External" /><Relationship Id="rId8" Type="http://schemas.openxmlformats.org/officeDocument/2006/relationships/hyperlink" Target="https://rospravosudie.com/law/%D0%A1%D1%82%D0%B0%D1%82%D1%8C%D1%8F_24.1_%D0%9A%D0%BE%D0%90%D0%9F_%D0%A0%D0%A4" TargetMode="External" /><Relationship Id="rId9" Type="http://schemas.openxmlformats.org/officeDocument/2006/relationships/hyperlink" Target="https://rospravosudie.com/law/%D0%A1%D1%82%D0%B0%D1%82%D1%8C%D1%8F_4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